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国际商学院2024-2025学年学生组织各部门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职能及岗位要求</w:t>
      </w:r>
    </w:p>
    <w:p>
      <w:pPr>
        <w:pStyle w:val="3"/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团</w:t>
      </w:r>
      <w:r>
        <w:rPr>
          <w:rFonts w:hint="eastAsia"/>
          <w:lang w:val="en-US" w:eastAsia="zh-CN"/>
        </w:rPr>
        <w:t>委</w:t>
      </w:r>
    </w:p>
    <w:p>
      <w:pPr>
        <w:pStyle w:val="6"/>
        <w:tabs>
          <w:tab w:val="left" w:pos="313"/>
        </w:tabs>
        <w:spacing w:line="52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一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团委坚持以“服务青年、凝聚青年、引领青年”为工作宗旨，着力于激发基层团组织活力，培养高素质团干部队伍，不断强化团员青年的意识教育，提高青年学生奉献和服务社会的意识和实践能力。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</w:t>
      </w:r>
      <w:r>
        <w:rPr>
          <w:rFonts w:ascii="仿宋" w:hAnsi="仿宋" w:eastAsia="仿宋" w:cs="仿宋"/>
          <w:sz w:val="28"/>
          <w:szCs w:val="28"/>
          <w:lang w:eastAsia="zh-Hans"/>
        </w:rPr>
        <w:t>积极贯彻落实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</w:t>
      </w:r>
      <w:r>
        <w:rPr>
          <w:rFonts w:ascii="仿宋" w:hAnsi="仿宋" w:eastAsia="仿宋" w:cs="仿宋"/>
          <w:sz w:val="28"/>
          <w:szCs w:val="28"/>
          <w:lang w:eastAsia="zh-Hans"/>
        </w:rPr>
        <w:t>委的指示和要求，全面落实立德树人的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理念，紧密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</w:t>
      </w:r>
      <w:r>
        <w:rPr>
          <w:rFonts w:ascii="仿宋" w:hAnsi="仿宋" w:eastAsia="仿宋" w:cs="仿宋"/>
          <w:sz w:val="28"/>
          <w:szCs w:val="28"/>
          <w:lang w:eastAsia="zh-Hans"/>
        </w:rPr>
        <w:t>绕学校办学指导思想和人才培养目标，以思想引领、养成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、成长服务、就业指导四大工作为核心，以增强学生思想政治素质，培养学生创新精神、提高学生职业应用化水平和实践能力为重点，全面提高学生综合素质，全心全意为同学服务为宗旨，发挥服务学生的功能，是学校联系广大学生的桥梁与纽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国际商学院团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委设有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组织部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宣传部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三个工作部门</w:t>
      </w:r>
      <w:r>
        <w:rPr>
          <w:rFonts w:ascii="仿宋" w:hAnsi="仿宋" w:eastAsia="仿宋" w:cs="仿宋"/>
          <w:sz w:val="28"/>
          <w:szCs w:val="28"/>
          <w:lang w:eastAsia="zh-Hans"/>
        </w:rPr>
        <w:t>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下设部门职能简介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1.综合办公室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团委学生会的综合协调、内部建设和重大活动的统筹组织工作，配合团委开展内部各项活动；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2）负责团委学生会管理制度修订、文秘、信息整理工作，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接收学校团委下发的各项通知文件，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向各项工作相关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部门传达通知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及决定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团委学生会内部培训、考核、监督工作，对各部门日常工作情况进行记录，策划组织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骨干培训、座谈会等活动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团委学生会各类档案管理工作，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定时收集、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汇总</w:t>
      </w:r>
      <w:r>
        <w:rPr>
          <w:rFonts w:hint="eastAsia" w:ascii="仿宋" w:hAnsi="仿宋" w:eastAsia="仿宋" w:cs="仿宋"/>
          <w:kern w:val="0"/>
          <w:sz w:val="28"/>
          <w:szCs w:val="28"/>
        </w:rPr>
        <w:t>各部门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kern w:val="0"/>
          <w:sz w:val="28"/>
          <w:szCs w:val="28"/>
        </w:rPr>
        <w:t>作简报、每周例会情况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活动材料等。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（5）组织实施团委学生会各部门活动经费管理和报销，确保经费使用的合理性和效益。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组织部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（1）</w:t>
      </w:r>
      <w:r>
        <w:rPr>
          <w:rFonts w:hint="eastAsia" w:ascii="仿宋" w:hAnsi="仿宋" w:eastAsia="仿宋" w:cs="仿宋"/>
          <w:sz w:val="28"/>
          <w:szCs w:val="36"/>
        </w:rPr>
        <w:t>负责起草团组织的各项活动通知，并监督基层团支部有效开展活动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负责组织评优工作，负责共青团系统先进团组织及先进个人的表彰；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负责</w:t>
      </w:r>
      <w:r>
        <w:rPr>
          <w:rFonts w:hint="eastAsia" w:ascii="仿宋" w:hAnsi="仿宋" w:eastAsia="仿宋" w:cs="仿宋"/>
          <w:sz w:val="28"/>
          <w:szCs w:val="36"/>
        </w:rPr>
        <w:t>基层团组织建设和团员教育管理，完善各项规章制度，进行团籍管理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智慧团建系统维护工作，</w:t>
      </w:r>
      <w:r>
        <w:rPr>
          <w:rFonts w:hint="eastAsia" w:ascii="仿宋" w:hAnsi="仿宋" w:eastAsia="仿宋" w:cs="仿宋"/>
          <w:sz w:val="28"/>
          <w:szCs w:val="36"/>
        </w:rPr>
        <w:t>负责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团校</w:t>
      </w:r>
      <w:r>
        <w:rPr>
          <w:rFonts w:hint="eastAsia" w:ascii="仿宋" w:hAnsi="仿宋" w:eastAsia="仿宋" w:cs="仿宋"/>
          <w:sz w:val="28"/>
          <w:szCs w:val="36"/>
        </w:rPr>
        <w:t>培训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推优入党</w:t>
      </w:r>
      <w:r>
        <w:rPr>
          <w:rFonts w:hint="eastAsia" w:ascii="仿宋" w:hAnsi="仿宋" w:eastAsia="仿宋" w:cs="仿宋"/>
          <w:sz w:val="28"/>
          <w:szCs w:val="36"/>
        </w:rPr>
        <w:t>具体事宜，通过思想政治建设等各方面对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优秀青年团员</w:t>
      </w:r>
      <w:r>
        <w:rPr>
          <w:rFonts w:hint="eastAsia" w:ascii="仿宋" w:hAnsi="仿宋" w:eastAsia="仿宋" w:cs="仿宋"/>
          <w:sz w:val="28"/>
          <w:szCs w:val="36"/>
        </w:rPr>
        <w:t>的选拔、培养、考核及资格认定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严格落实“三会两制一课”制度，</w:t>
      </w:r>
      <w:r>
        <w:rPr>
          <w:rFonts w:hint="eastAsia" w:ascii="仿宋" w:hAnsi="仿宋" w:eastAsia="仿宋" w:cs="仿宋"/>
          <w:sz w:val="28"/>
          <w:szCs w:val="36"/>
        </w:rPr>
        <w:t>熟悉全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36"/>
        </w:rPr>
        <w:t>团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支部</w:t>
      </w:r>
      <w:r>
        <w:rPr>
          <w:rFonts w:hint="eastAsia" w:ascii="仿宋" w:hAnsi="仿宋" w:eastAsia="仿宋" w:cs="仿宋"/>
          <w:sz w:val="28"/>
          <w:szCs w:val="36"/>
        </w:rPr>
        <w:t>的基本情况，了解各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团支部的</w:t>
      </w:r>
      <w:r>
        <w:rPr>
          <w:rFonts w:hint="eastAsia" w:ascii="仿宋" w:hAnsi="仿宋" w:eastAsia="仿宋" w:cs="仿宋"/>
          <w:sz w:val="28"/>
          <w:szCs w:val="36"/>
        </w:rPr>
        <w:t>活动及组织生活。对各团支部理论学习、团日活动的开展进行指导、监督、检查与帮助。负责加强与各团支部的沟通交流，确保团委活动在基层团组织得到积极反应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负责团的基层组织、团干部及广大团员情况的统计；团员证的颁发、注册及补办；负责团员发展、团费收缴和团组织关系的接收、转移以及团员档案的整理和保管工作，做好组织工作的各种数据统计和材料收集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3.宣传部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宣传党、团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先进思想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深入宣传习近平新时代中国特色社会主义思想，帮助青年学生了解治国理政新思想新理念新战略，配合学院积极开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展中国梦教育、社会主义核心价值观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宣传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2）负责学生活动的拍摄、素材收集和视频制作；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（3）负责校学院各媒体平台的文字编辑、排版设计与图像设计等工作，及时宣传报道学院热点新闻；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负责学院官方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媒体平台如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微信公众号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官网、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抖音等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运营与管理。</w:t>
      </w: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岗位要求</w:t>
      </w:r>
    </w:p>
    <w:p>
      <w:pPr>
        <w:spacing w:line="520" w:lineRule="exact"/>
        <w:ind w:right="-334" w:rightChars="-159"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1.学生副书记：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>
      <w:pPr>
        <w:spacing w:line="520" w:lineRule="exact"/>
        <w:ind w:right="-334" w:rightChars="-159" w:firstLine="560" w:firstLineChars="200"/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思想觉悟高，道德素质高，品行优良，有较好的群众基础；有过学生干部经历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有责任心，集体荣誉感强，能以大局为重，能起到模范带头作用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具有较强的组织、管理、执行、决策、沟通协调、创新及文书等能力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具有较强的责任意识、团队意识、服务意识等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学习成绩优秀，工作、生活作风良好，能妥善处理学习、工作与生活之间的关系。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.综合办公室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主任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了解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kern w:val="0"/>
          <w:sz w:val="28"/>
          <w:szCs w:val="28"/>
        </w:rPr>
        <w:t>职能，细心严谨，有责任心，有耐心，富有创新精神。有较好的应变能力，能够认真落实每项工作；有一定的文字处理能力，能够编写基础性文件；有较强的组织协调能力和一定的人际交往沟通能力，熟练运用word等办公软件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组织部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部长</w:t>
      </w:r>
      <w:r>
        <w:rPr>
          <w:rFonts w:ascii="仿宋" w:hAnsi="仿宋" w:eastAsia="仿宋" w:cs="仿宋"/>
          <w:b/>
          <w:bCs/>
          <w:sz w:val="28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</w:rPr>
        <w:t>具有较高的思想政治素质、道德素质，品行优良；具有较强的决策能力，顾全大局；具有一定的领导能力和沟通能力，协调各方面工作安排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熟悉共青团相关工作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清楚工作流程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较强的组织能力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sz w:val="28"/>
          <w:szCs w:val="36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宣传部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部长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1-3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工作积极性强，工作态度向上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学习能力强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有较好的语言、文字表达能力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了解熟悉宣传部的各项职能工作，具有创新意识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和审美；掌握摄影摄像相关技巧，熟悉新媒体软件运营，对短视频的策划与制作富有兴趣；对于传媒类软件能够灵活应用，并具有一定的经验和知识和</w:t>
      </w:r>
      <w:r>
        <w:rPr>
          <w:rFonts w:hint="eastAsia" w:ascii="仿宋" w:hAnsi="仿宋" w:eastAsia="仿宋" w:cs="仿宋"/>
          <w:sz w:val="28"/>
          <w:szCs w:val="28"/>
        </w:rPr>
        <w:t>较好的组织协调能力。</w:t>
      </w:r>
    </w:p>
    <w:p>
      <w:pPr>
        <w:pStyle w:val="3"/>
        <w:rPr>
          <w:lang w:eastAsia="zh-Hans"/>
        </w:rPr>
      </w:pPr>
      <w:r>
        <w:rPr>
          <w:rFonts w:hint="eastAsia"/>
          <w:lang w:eastAsia="zh-Hans"/>
        </w:rPr>
        <w:t>二．学生会</w:t>
      </w:r>
    </w:p>
    <w:p>
      <w:pPr>
        <w:pStyle w:val="6"/>
        <w:spacing w:line="520" w:lineRule="exact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（一）学生会简介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学生会是在学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sz w:val="28"/>
          <w:szCs w:val="28"/>
        </w:rPr>
        <w:t>的领导下、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指导下开展工作和活动的学生群众组织，本着“求实、务实、落实”的精神，秉持全心全意为师生服务的宗旨，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维护师生合法权益，</w:t>
      </w:r>
      <w:r>
        <w:rPr>
          <w:rFonts w:hint="eastAsia" w:ascii="仿宋" w:hAnsi="仿宋" w:eastAsia="仿宋" w:cs="仿宋"/>
          <w:sz w:val="28"/>
          <w:szCs w:val="28"/>
        </w:rPr>
        <w:t>坚持从实事做起、锐意进取的工作原则，充分发挥“桥梁纽带”作用。在促进同学们的全面发展中起着重要作用，也为广大学子提供了展示自己的舞台。学生会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下设发展管理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大工作部门。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(二)学生会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下设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部门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职能简介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代表学生会主持全面工作，统筹并规划全年工作方向及要求，并及时向学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有关负责领导请示和汇报学生会工作；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负责检查、督促和协调学生会各部门工作，并及时作出总结和提出建设性意见；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协助团委开展工作，依照分工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统筹</w:t>
      </w:r>
      <w:r>
        <w:rPr>
          <w:rFonts w:hint="eastAsia" w:ascii="仿宋" w:hAnsi="仿宋" w:eastAsia="仿宋" w:cs="仿宋"/>
          <w:sz w:val="28"/>
          <w:szCs w:val="28"/>
        </w:rPr>
        <w:t>好各部门的工作。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2.发展管理部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围绕学生的生活权益、心理健康、学业指导、生涯规划四个方面，建立健全学生发展体系，组织专业相关讲座、知识竞赛、职业生涯规划大赛等活动，对学生发展提供支持与帮助；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与学校权益部门、学院学生紧密联系，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对全院各班级进行早晚自习的考勤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和卫生检查工作，促进寝风建设，及时了解学生学习和生活上的诉求，维护学生权益，做好学院学生学习和生活的后勤保障工作。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负责团学物资管理工作，为学院各项活动顺利提供物资和后勤保障；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3.体育部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负责策划、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组织开展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校内各级体育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活动，负责校运动会运动员选拔、训练工作以及运动会其他组织工作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了解同学们对学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各类体育活动、体育工作的意见和要求，并积极向有关部门反映，丰富学院体育生活，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加强学生的身体素质，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引导学生培养良好的运动习惯和健康的体魄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协助学院各运动团队如篮球队、足球队、排球队等组建、联络、服务支持工作，有计划、有步骤的开展训练活动；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学院各班文体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委员紧密联系，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开展相应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活动增强学院、班级凝聚力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建设；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加强与其他学院的体育联谊活动，促进学院间交流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（6）负责开展团学内部素质拓展活动，并协助其他部门举行活动。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4.文艺部</w:t>
      </w:r>
    </w:p>
    <w:p>
      <w:pPr>
        <w:numPr>
          <w:ilvl w:val="0"/>
          <w:numId w:val="4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负责学院大型文艺演出及比赛的组织和培训工作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z w:val="28"/>
          <w:szCs w:val="28"/>
          <w:lang w:eastAsia="zh-Hans"/>
        </w:rPr>
        <w:t>组织和开展院至校级的各项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文娱</w:t>
      </w:r>
      <w:r>
        <w:rPr>
          <w:rFonts w:ascii="仿宋" w:hAnsi="仿宋" w:eastAsia="仿宋" w:cs="仿宋"/>
          <w:sz w:val="28"/>
          <w:szCs w:val="28"/>
          <w:lang w:eastAsia="zh-Hans"/>
        </w:rPr>
        <w:t>活动，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营造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良好的艺术氛围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numPr>
          <w:ilvl w:val="0"/>
          <w:numId w:val="4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负责在院内进行文艺类活动的组织与宣传工作，在各项活动中发掘和锻炼学院的文艺活跃分子，培养文艺骨干；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3）负责开展团委学生会内部会务、礼仪、主持培训，提高成员专业素养；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（5）组织举办文化活动，如主持人大赛、演讲比赛、歌曲比赛等。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（6）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学院各班文体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委员紧密联系，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开展相应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活动增强学院、班级凝聚力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学生会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岗位要求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执行主席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思想政治觉悟高，有良好的时政敏感度；及时传达领导指示，定期汇报组织工作，统筹组织各项事务，热爱学生会工作；有较高的组织协调能力、沟通交往能力、自我批评能力及创新应变能力，定期进行自我反思及学生会内部反思；有较好的群众基础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2.发展管理部：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负责人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能统筹规划部门工作，有一定团队领导力；工作细致认真、积极主动、责任心强；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了解早晚自习考勤工作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学生权益维护工作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熟练掌握办公软件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有一定的活动组织能力。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3.文艺部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负责人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工作积极性高，有较好的决策与组织能力</w:t>
      </w:r>
      <w:r>
        <w:rPr>
          <w:rFonts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普通话二级甲等及以上，主持经验丰富，随机应变能力强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具有良好的形体语言表达能力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主持稿件的编写能力强，有丰富的创意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具有充足的礼仪素养，了解充足的礼仪知识，礼仪工作经验丰富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有较高的责任心和抗压能力。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体育部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  <w:t>：负责人2名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综合素质良好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具有较强的沟通与协调能力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应变能力，具备活动策划等相关文件书写能力与大型活动的举办经验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或组织经验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吃苦耐劳，负有责任与担当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积极组织学生参加各项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Heiti SC Light" w:cs="仿宋"/>
          <w:sz w:val="28"/>
          <w:szCs w:val="28"/>
          <w:lang w:eastAsia="zh-CN"/>
        </w:rPr>
      </w:pP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eastAsia="zh-Hans"/>
        </w:rPr>
        <w:t>三．</w:t>
      </w: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val="en-US" w:eastAsia="zh-CN"/>
        </w:rPr>
        <w:t>学生活动服务中心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学生活动服务中心简介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学生活动服务中心</w:t>
      </w:r>
      <w:r>
        <w:rPr>
          <w:rFonts w:hint="eastAsia" w:ascii="仿宋" w:hAnsi="仿宋" w:eastAsia="仿宋" w:cs="仿宋"/>
          <w:sz w:val="28"/>
          <w:szCs w:val="28"/>
        </w:rPr>
        <w:t>是在学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sz w:val="28"/>
          <w:szCs w:val="28"/>
        </w:rPr>
        <w:t>的领导下、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指导下开展工作和活动的学生群众组织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旨在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为学生提供丰富多彩的课外活动和服务，促进学生的个人成长、团队合作能力和社交交流。学生活动服务中心</w:t>
      </w:r>
      <w:r>
        <w:rPr>
          <w:rFonts w:hint="eastAsia" w:ascii="仿宋" w:hAnsi="仿宋" w:eastAsia="仿宋" w:cs="仿宋"/>
          <w:sz w:val="28"/>
          <w:szCs w:val="28"/>
        </w:rPr>
        <w:t>设有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志愿者工作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外联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信息传媒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美宣传媒部四</w:t>
      </w:r>
      <w:r>
        <w:rPr>
          <w:rFonts w:hint="eastAsia" w:ascii="仿宋" w:hAnsi="仿宋" w:eastAsia="仿宋" w:cs="仿宋"/>
          <w:sz w:val="28"/>
          <w:szCs w:val="28"/>
        </w:rPr>
        <w:t>大工作部门。</w:t>
      </w:r>
    </w:p>
    <w:p>
      <w:pPr>
        <w:pStyle w:val="6"/>
        <w:spacing w:line="520" w:lineRule="exact"/>
        <w:ind w:firstLine="56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学生活动服务中心下设部门职能简介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志愿者工作部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负责学生志愿者的招募、培训、管理工作，发掘有爱心，有能力的优秀志愿者，做好志愿者的注册登记；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进行志愿时长录入工作；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负责组织策划开展相关志愿者活动，对开展活动进行记录并存档；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（4）组织开展社会实践活动如三下乡、返家乡、逐梦计划等；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配合学校青年志愿者协会进行相关活动宣传与实施；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打造志愿服务团队与品牌，积极参与志愿服务大赛。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2.外联部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负责为学院的各项建设和活动的开展筹备充足的资金和物资，开展对外联络，保持并加强与已经建立的企事业单位、赞助商家的联系，并不断拓展新的业务关系，保障工作顺利的开展；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对外联络其他学院及其他高校，与校内外各学生组织建立友好关系，举办交流会活动，促进不同组织间的交流学习，担任对外交流的桥梁与纽带；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负责校友联络与维护工作，建立资源库，配合学院相关学生实习、就业工作；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（4）完成上级组织安排的其他活动。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3.信息传媒部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（1）积极开展团员青年思想教育工作，在宣传、教育工作中引导和服务青年，向青年传递团的理论知识，做好思想引导、思想建设的动态工作；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）负责学生活动的拍摄、素材收集和视频制作；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负责学院官方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媒体平台如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微信公众号、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抖音、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官网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运营与管理，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推文撰写、学院时事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典型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人物采访等，整合及优化相关工作；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（4）为大型活动多媒体中控操作提供技术支持。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3.美宣部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（1）负责各类活动艺术视觉设计方案与美陈工作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，如活动海报、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喷绘、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背景墙、展板的设计与制作于布置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）通过设计展板、喷绘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手工艺品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等方式对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活动进行宣传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（3）负责对接学校艺术节活动，征集、遴选学生优秀艺术作品；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（4）负责主题教育宣传如消防安全教育、诚信教育、资助感恩教育等。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学生活动服务中心岗位要求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1.志愿者工作部：部长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pStyle w:val="6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政治面貌不限。</w:t>
      </w:r>
      <w:r>
        <w:rPr>
          <w:rFonts w:hint="eastAsia" w:ascii="仿宋" w:hAnsi="仿宋" w:eastAsia="仿宋"/>
          <w:sz w:val="28"/>
          <w:szCs w:val="28"/>
        </w:rPr>
        <w:t>热爱志愿工作、积极上进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Hans"/>
        </w:rPr>
        <w:t>工作认真负责</w:t>
      </w:r>
      <w:r>
        <w:rPr>
          <w:rFonts w:ascii="仿宋" w:hAnsi="仿宋" w:eastAsia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z w:val="28"/>
          <w:szCs w:val="28"/>
        </w:rPr>
        <w:t>有吃苦耐劳的精神，执行力强，</w:t>
      </w:r>
      <w:r>
        <w:rPr>
          <w:rFonts w:ascii="仿宋" w:hAnsi="仿宋" w:eastAsia="仿宋"/>
          <w:sz w:val="28"/>
          <w:szCs w:val="28"/>
        </w:rPr>
        <w:t>有较强的组织、沟通、领导能力，富有创新思维，性格开朗。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能够积极寻找志愿项目，做好项目对接和组织工作。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2.外联部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部长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政治面貌不限。性</w:t>
      </w:r>
      <w:r>
        <w:rPr>
          <w:rFonts w:hint="eastAsia" w:ascii="仿宋" w:hAnsi="仿宋" w:eastAsia="仿宋" w:cs="仿宋"/>
          <w:sz w:val="28"/>
          <w:szCs w:val="28"/>
        </w:rPr>
        <w:t>格开朗外向，能主动寻求外界赞助及支持；语言表达能力强，具有一定的说服技巧；具备人际交往技巧，能帮助他人提供人际交往建议和技巧；具有团队精神，有一定外联经历及社会资源者优先。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3.信息传媒部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部长1-3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</w:t>
      </w:r>
      <w:r>
        <w:rPr>
          <w:rFonts w:hint="eastAsia" w:ascii="仿宋" w:hAnsi="仿宋" w:eastAsia="仿宋" w:cs="仿宋"/>
          <w:sz w:val="28"/>
          <w:szCs w:val="28"/>
        </w:rPr>
        <w:t>工作积极性强，工作态度向上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学习能力强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了解熟悉宣传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的各项职能，爱好摄影摄像，并能对照片、视频进行处理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具有创新意识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和较高的审美水平；</w:t>
      </w:r>
      <w:r>
        <w:rPr>
          <w:rFonts w:hint="eastAsia" w:ascii="仿宋" w:hAnsi="仿宋" w:eastAsia="仿宋" w:cs="仿宋"/>
          <w:sz w:val="28"/>
          <w:szCs w:val="28"/>
        </w:rPr>
        <w:t>具有一定的文字功底，有较好的写作、编辑能力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有一定的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宣传工作经验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拥有较好的组织协调能力。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4.美宣部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部长1-2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政治面貌不限。热爱美宣工作，能够吃苦耐劳；在专业方面具有一定的绘画或者书法基础，擅长手工艺品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制作；熟练掌握绘画软件，有探索精神和发现新事物的眼光，有创新意识和较高的审美水平；配合完成上级部门安排的其他任务。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73AD3B-1270-401B-98F3-9F3BCD5719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898FBD-0C6E-4963-BB61-C893059FE8D4}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  <w:embedRegular r:id="rId3" w:fontKey="{5259A8E1-41E2-4E6C-B0C3-49130FEA04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41A9"/>
    <w:multiLevelType w:val="singleLevel"/>
    <w:tmpl w:val="FF7F41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D9D684"/>
    <w:multiLevelType w:val="singleLevel"/>
    <w:tmpl w:val="3BD9D68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E3FB623"/>
    <w:multiLevelType w:val="singleLevel"/>
    <w:tmpl w:val="3E3FB62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3FB2F4F"/>
    <w:multiLevelType w:val="singleLevel"/>
    <w:tmpl w:val="63FB2F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UzZTc3OTUwNmYzYTA2MWI0YWFiMGFiYjNkZGUifQ=="/>
  </w:docVars>
  <w:rsids>
    <w:rsidRoot w:val="D5F574DD"/>
    <w:rsid w:val="00215FD0"/>
    <w:rsid w:val="00431F58"/>
    <w:rsid w:val="0064462D"/>
    <w:rsid w:val="00652344"/>
    <w:rsid w:val="00EA1D93"/>
    <w:rsid w:val="098A26B3"/>
    <w:rsid w:val="0F483261"/>
    <w:rsid w:val="103C78F9"/>
    <w:rsid w:val="10CC4740"/>
    <w:rsid w:val="177F548D"/>
    <w:rsid w:val="199C6E8C"/>
    <w:rsid w:val="19EF72DB"/>
    <w:rsid w:val="1B117C23"/>
    <w:rsid w:val="1B5F30DA"/>
    <w:rsid w:val="1B7221F6"/>
    <w:rsid w:val="1FB64E6A"/>
    <w:rsid w:val="27057640"/>
    <w:rsid w:val="273B11E7"/>
    <w:rsid w:val="27CB0BA4"/>
    <w:rsid w:val="2B970E4E"/>
    <w:rsid w:val="31312A9B"/>
    <w:rsid w:val="318D2F44"/>
    <w:rsid w:val="34254317"/>
    <w:rsid w:val="37F1DCD1"/>
    <w:rsid w:val="3A330C17"/>
    <w:rsid w:val="45435AEF"/>
    <w:rsid w:val="48607591"/>
    <w:rsid w:val="4AA343F1"/>
    <w:rsid w:val="4C8A0FE0"/>
    <w:rsid w:val="4DBD2768"/>
    <w:rsid w:val="5A26325F"/>
    <w:rsid w:val="5FF160AE"/>
    <w:rsid w:val="5FF759C7"/>
    <w:rsid w:val="61025A2E"/>
    <w:rsid w:val="64E1490C"/>
    <w:rsid w:val="66527760"/>
    <w:rsid w:val="669874FF"/>
    <w:rsid w:val="6C430353"/>
    <w:rsid w:val="76803953"/>
    <w:rsid w:val="7FDF19D5"/>
    <w:rsid w:val="8F37F1C8"/>
    <w:rsid w:val="AFFE6998"/>
    <w:rsid w:val="BD65E32D"/>
    <w:rsid w:val="CF4F319F"/>
    <w:rsid w:val="D5F574DD"/>
    <w:rsid w:val="DDB729A4"/>
    <w:rsid w:val="DF6FD444"/>
    <w:rsid w:val="DFBF1160"/>
    <w:rsid w:val="DFE91C73"/>
    <w:rsid w:val="F7EE465D"/>
    <w:rsid w:val="F7FFB7FA"/>
    <w:rsid w:val="F99D3F01"/>
    <w:rsid w:val="FBEB78D4"/>
    <w:rsid w:val="FBF5F9AD"/>
    <w:rsid w:val="FF7CD263"/>
    <w:rsid w:val="FFA7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4633</Words>
  <Characters>4673</Characters>
  <Lines>23</Lines>
  <Paragraphs>6</Paragraphs>
  <TotalTime>5</TotalTime>
  <ScaleCrop>false</ScaleCrop>
  <LinksUpToDate>false</LinksUpToDate>
  <CharactersWithSpaces>4674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2022-06-05T18:46:00Z</dcterms:created>
  <dc:creator>最爱的欣欣</dc:creator>
  <cp:lastModifiedBy>喵喵张</cp:lastModifiedBy>
  <dcterms:modified xsi:type="dcterms:W3CDTF">2024-06-04T08:08:48Z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CD87304CBFDA42E9ACA2C08F6BE40515_13</vt:lpwstr>
  </property>
</Properties>
</file>